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83" w:rsidRDefault="00A338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33883" w:rsidRDefault="00A338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A33883" w:rsidRDefault="00A338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33883" w:rsidRDefault="00A338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A33883" w:rsidRDefault="00A33883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5078B">
        <w:rPr>
          <w:sz w:val="28"/>
          <w:szCs w:val="28"/>
          <w:u w:val="single"/>
        </w:rPr>
        <w:t>23.08.2017 г. № 32/13</w:t>
      </w:r>
    </w:p>
    <w:p w:rsidR="00A33883" w:rsidRDefault="00A33883" w:rsidP="00195C21"/>
    <w:p w:rsidR="00A33883" w:rsidRDefault="00A33883" w:rsidP="00195C21"/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Правила землепользования и застройки </w:t>
      </w:r>
    </w:p>
    <w:p w:rsidR="00A33883" w:rsidRDefault="00A338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Старонижестеблиевского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A33883" w:rsidRDefault="00A338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Красноармейского  района </w:t>
      </w:r>
    </w:p>
    <w:p w:rsidR="00A33883" w:rsidRDefault="00A33883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A33883" w:rsidRDefault="00A33883" w:rsidP="00195C21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p w:rsidR="00A33883" w:rsidRDefault="00A33883"/>
    <w:sectPr w:rsidR="00A33883" w:rsidSect="007E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205491"/>
    <w:rsid w:val="00311BE5"/>
    <w:rsid w:val="003E7D20"/>
    <w:rsid w:val="004D54BF"/>
    <w:rsid w:val="005B2665"/>
    <w:rsid w:val="007E3FCD"/>
    <w:rsid w:val="008F5A68"/>
    <w:rsid w:val="0095078B"/>
    <w:rsid w:val="00A33883"/>
    <w:rsid w:val="00B93C4F"/>
    <w:rsid w:val="00C81145"/>
    <w:rsid w:val="00E2381B"/>
    <w:rsid w:val="00E61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40</Words>
  <Characters>229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16</cp:revision>
  <cp:lastPrinted>2017-08-17T12:30:00Z</cp:lastPrinted>
  <dcterms:created xsi:type="dcterms:W3CDTF">2016-11-28T15:39:00Z</dcterms:created>
  <dcterms:modified xsi:type="dcterms:W3CDTF">2017-08-30T07:11:00Z</dcterms:modified>
</cp:coreProperties>
</file>